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14" w:rsidRPr="00011626" w:rsidRDefault="00011626">
      <w:pPr>
        <w:rPr>
          <w:b/>
        </w:rPr>
      </w:pPr>
      <w:r w:rsidRPr="00011626">
        <w:rPr>
          <w:b/>
        </w:rPr>
        <w:t>Romeo and Juliet Unit Exam Study Guide</w:t>
      </w:r>
    </w:p>
    <w:p w:rsidR="00011626" w:rsidRDefault="00011626"/>
    <w:p w:rsidR="00011626" w:rsidRDefault="00011626">
      <w:r w:rsidRPr="00011626">
        <w:rPr>
          <w:b/>
        </w:rPr>
        <w:t>Step One:</w:t>
      </w:r>
      <w:r>
        <w:t xml:space="preserve"> Make sure you have read Romeo and Juliet start to finish. If you were </w:t>
      </w:r>
      <w:r w:rsidR="0058241F">
        <w:t>absent and missed any reading, m</w:t>
      </w:r>
      <w:r>
        <w:t>ake sure you do read whatever you missed!</w:t>
      </w:r>
    </w:p>
    <w:p w:rsidR="00011626" w:rsidRDefault="00011626"/>
    <w:p w:rsidR="00011626" w:rsidRDefault="00011626">
      <w:r>
        <w:t>Be familiar with all of the following:</w:t>
      </w:r>
    </w:p>
    <w:p w:rsidR="00011626" w:rsidRDefault="00011626"/>
    <w:p w:rsidR="00011626" w:rsidRDefault="00011626" w:rsidP="00011626">
      <w:r w:rsidRPr="00011626">
        <w:rPr>
          <w:b/>
        </w:rPr>
        <w:t>Characters:</w:t>
      </w:r>
      <w:r>
        <w:t xml:space="preserve"> know what their function is in the plot of the story and their basic characteristics. Be able to identify important quotations from each:</w:t>
      </w:r>
    </w:p>
    <w:p w:rsidR="00011626" w:rsidRDefault="00011626" w:rsidP="00011626">
      <w:pPr>
        <w:ind w:left="720"/>
      </w:pPr>
    </w:p>
    <w:p w:rsidR="00011626" w:rsidRDefault="00011626" w:rsidP="00011626">
      <w:r>
        <w:t>Romeo</w:t>
      </w:r>
      <w:r>
        <w:tab/>
      </w:r>
      <w:r>
        <w:tab/>
      </w:r>
      <w:r>
        <w:tab/>
      </w:r>
      <w:r>
        <w:tab/>
        <w:t>Tybalt</w:t>
      </w:r>
      <w:r w:rsidR="003F3B9E">
        <w:tab/>
      </w:r>
      <w:r w:rsidR="003F3B9E">
        <w:tab/>
      </w:r>
      <w:r w:rsidR="003F3B9E">
        <w:tab/>
        <w:t>Paris</w:t>
      </w:r>
      <w:r w:rsidR="003F3B9E">
        <w:tab/>
      </w:r>
      <w:r w:rsidR="003F3B9E">
        <w:tab/>
      </w:r>
      <w:r w:rsidR="003F3B9E">
        <w:tab/>
        <w:t>Friar Lawrence</w:t>
      </w:r>
    </w:p>
    <w:p w:rsidR="00011626" w:rsidRDefault="00011626" w:rsidP="00011626">
      <w:r>
        <w:t>Juliet</w:t>
      </w:r>
      <w:r>
        <w:tab/>
      </w:r>
      <w:r>
        <w:tab/>
      </w:r>
      <w:r>
        <w:tab/>
      </w:r>
      <w:r>
        <w:tab/>
        <w:t>Mercutio</w:t>
      </w:r>
      <w:r w:rsidR="003F3B9E">
        <w:tab/>
      </w:r>
      <w:r w:rsidR="003F3B9E">
        <w:tab/>
        <w:t>Lord Capulet</w:t>
      </w:r>
      <w:r w:rsidR="003F3B9E">
        <w:tab/>
      </w:r>
      <w:r w:rsidR="003F3B9E">
        <w:tab/>
        <w:t>Nurse</w:t>
      </w:r>
    </w:p>
    <w:p w:rsidR="003F3B9E" w:rsidRDefault="003F3B9E" w:rsidP="003F3B9E">
      <w:r>
        <w:t>Lord Montague</w:t>
      </w:r>
      <w:r>
        <w:tab/>
      </w:r>
      <w:r>
        <w:tab/>
        <w:t>Lady Montague</w:t>
      </w:r>
      <w:r>
        <w:tab/>
        <w:t>Lady Capulet</w:t>
      </w:r>
      <w:r>
        <w:tab/>
      </w:r>
      <w:r>
        <w:tab/>
        <w:t>Prince Escalus</w:t>
      </w:r>
    </w:p>
    <w:p w:rsidR="00D53BFB" w:rsidRDefault="00B57E1B" w:rsidP="003F3B9E">
      <w:bookmarkStart w:id="0" w:name="_GoBack"/>
      <w:bookmarkEnd w:id="0"/>
      <w:r>
        <w:t>Benvolio</w:t>
      </w:r>
    </w:p>
    <w:p w:rsidR="003F3B9E" w:rsidRDefault="003F3B9E" w:rsidP="003F3B9E"/>
    <w:p w:rsidR="003F3B9E" w:rsidRDefault="003F3B9E" w:rsidP="003F3B9E">
      <w:pPr>
        <w:rPr>
          <w:b/>
        </w:rPr>
      </w:pPr>
      <w:r w:rsidRPr="003F3B9E">
        <w:rPr>
          <w:b/>
        </w:rPr>
        <w:t>Literary Devices:</w:t>
      </w:r>
    </w:p>
    <w:p w:rsidR="003F3B9E" w:rsidRDefault="003F3B9E" w:rsidP="003F3B9E">
      <w:pPr>
        <w:rPr>
          <w:b/>
        </w:rPr>
      </w:pPr>
    </w:p>
    <w:p w:rsidR="003F3B9E" w:rsidRPr="003F3B9E" w:rsidRDefault="003F3B9E" w:rsidP="003F3B9E">
      <w:r>
        <w:t xml:space="preserve">Be able to </w:t>
      </w:r>
      <w:r w:rsidRPr="0058241F">
        <w:rPr>
          <w:u w:val="single"/>
        </w:rPr>
        <w:t>define</w:t>
      </w:r>
      <w:r>
        <w:t xml:space="preserve"> and </w:t>
      </w:r>
      <w:r w:rsidRPr="0058241F">
        <w:rPr>
          <w:u w:val="single"/>
        </w:rPr>
        <w:t>identify</w:t>
      </w:r>
      <w:r>
        <w:t xml:space="preserve"> the following literary devices in R &amp; J. Also, be able to explain </w:t>
      </w:r>
      <w:r w:rsidRPr="0058241F">
        <w:rPr>
          <w:u w:val="single"/>
        </w:rPr>
        <w:t>why</w:t>
      </w:r>
      <w:r>
        <w:t xml:space="preserve"> Shakespeare uses them and </w:t>
      </w:r>
      <w:r w:rsidRPr="0058241F">
        <w:rPr>
          <w:u w:val="single"/>
        </w:rPr>
        <w:t>how</w:t>
      </w:r>
      <w:r>
        <w:t xml:space="preserve"> they affect the text.</w:t>
      </w:r>
    </w:p>
    <w:p w:rsidR="003F3B9E" w:rsidRDefault="003F3B9E" w:rsidP="003F3B9E"/>
    <w:p w:rsidR="003F3B9E" w:rsidRDefault="0058241F" w:rsidP="003F3B9E">
      <w:r>
        <w:t>Foreshadowing</w:t>
      </w:r>
      <w:r>
        <w:tab/>
        <w:t>Metaphor and Simile</w:t>
      </w:r>
      <w:r>
        <w:tab/>
      </w:r>
      <w:r>
        <w:tab/>
        <w:t>Paradox</w:t>
      </w:r>
      <w:r>
        <w:tab/>
      </w:r>
      <w:r w:rsidR="003F3B9E">
        <w:t>Personification</w:t>
      </w:r>
    </w:p>
    <w:p w:rsidR="0058241F" w:rsidRDefault="0058241F" w:rsidP="003F3B9E"/>
    <w:p w:rsidR="0058241F" w:rsidRDefault="0058241F" w:rsidP="003F3B9E">
      <w:r>
        <w:t>Also- Iambic Pentameter</w:t>
      </w:r>
      <w:r w:rsidR="00B15CF7">
        <w:tab/>
        <w:t>Heroic Couplets (two lines of iambic pentameter that rhyme)</w:t>
      </w:r>
    </w:p>
    <w:p w:rsidR="00011626" w:rsidRDefault="00011626" w:rsidP="00011626"/>
    <w:sectPr w:rsidR="00011626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6"/>
    <w:rsid w:val="00011626"/>
    <w:rsid w:val="003F3B9E"/>
    <w:rsid w:val="0058241F"/>
    <w:rsid w:val="00AE5014"/>
    <w:rsid w:val="00B15CF7"/>
    <w:rsid w:val="00B57E1B"/>
    <w:rsid w:val="00D53BFB"/>
    <w:rsid w:val="00D70DE8"/>
    <w:rsid w:val="00D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BB5F"/>
  <w14:defaultImageDpi w14:val="32767"/>
  <w15:chartTrackingRefBased/>
  <w15:docId w15:val="{C8576379-1C98-4B47-A56F-C84DB0B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2018-05-10T14:47:00Z</dcterms:created>
  <dcterms:modified xsi:type="dcterms:W3CDTF">2018-05-10T20:29:00Z</dcterms:modified>
</cp:coreProperties>
</file>